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4CED" w14:textId="77777777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Public Services Ombudsman for Wales</w:t>
      </w:r>
    </w:p>
    <w:p w14:paraId="55A7FC55" w14:textId="7B97B571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Declaration of Interests 202</w:t>
      </w:r>
      <w:r w:rsidR="002A7F39">
        <w:rPr>
          <w:rFonts w:ascii="Arial" w:hAnsi="Arial" w:cs="Arial"/>
          <w:b/>
          <w:color w:val="294054"/>
          <w:sz w:val="28"/>
          <w:szCs w:val="28"/>
        </w:rPr>
        <w:t>6</w:t>
      </w:r>
      <w:r w:rsidRPr="00E672D7">
        <w:rPr>
          <w:rFonts w:ascii="Arial" w:hAnsi="Arial" w:cs="Arial"/>
          <w:b/>
          <w:color w:val="294054"/>
          <w:sz w:val="28"/>
          <w:szCs w:val="28"/>
        </w:rPr>
        <w:t>-202</w:t>
      </w:r>
      <w:r w:rsidR="002A7F39">
        <w:rPr>
          <w:rFonts w:ascii="Arial" w:hAnsi="Arial" w:cs="Arial"/>
          <w:b/>
          <w:color w:val="294054"/>
          <w:sz w:val="28"/>
          <w:szCs w:val="28"/>
        </w:rPr>
        <w:t>7</w:t>
      </w:r>
    </w:p>
    <w:p w14:paraId="288839B9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1B36D1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12A3C6" w14:textId="6B4A4855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Name:</w:t>
      </w:r>
      <w:r>
        <w:rPr>
          <w:rFonts w:ascii="Arial" w:hAnsi="Arial" w:cs="Arial"/>
          <w:b/>
          <w:sz w:val="24"/>
          <w:szCs w:val="24"/>
        </w:rPr>
        <w:tab/>
      </w:r>
      <w:r w:rsidR="008C1BDF">
        <w:rPr>
          <w:rFonts w:ascii="Arial" w:hAnsi="Arial" w:cs="Arial"/>
          <w:b/>
          <w:sz w:val="24"/>
          <w:szCs w:val="24"/>
        </w:rPr>
        <w:t>Katrin Shaw</w:t>
      </w:r>
    </w:p>
    <w:p w14:paraId="2E21D772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52F532" w14:textId="7D8F52F0" w:rsidR="00A66CB5" w:rsidRDefault="00A66CB5" w:rsidP="00543A8F">
      <w:pPr>
        <w:spacing w:after="0" w:line="240" w:lineRule="auto"/>
        <w:ind w:left="1418" w:right="-613" w:hanging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84608" w:rsidRPr="00184608">
        <w:rPr>
          <w:rFonts w:ascii="Arial" w:hAnsi="Arial" w:cs="Arial"/>
          <w:b/>
          <w:sz w:val="24"/>
          <w:szCs w:val="24"/>
        </w:rPr>
        <w:t>Executive Director, Casework &amp; Legal, PSOW</w:t>
      </w:r>
    </w:p>
    <w:p w14:paraId="009575A1" w14:textId="77777777" w:rsidR="00A66CB5" w:rsidRDefault="00A66CB5" w:rsidP="00A66CB5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</w:rPr>
      </w:pPr>
    </w:p>
    <w:p w14:paraId="00CE5BA3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9E2DE6" w14:textId="77777777" w:rsidR="00A66CB5" w:rsidRDefault="00A66CB5" w:rsidP="00A66CB5">
      <w:pPr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I here</w:t>
      </w:r>
      <w:r>
        <w:rPr>
          <w:rFonts w:ascii="Arial" w:hAnsi="Arial" w:cs="Arial"/>
          <w:b/>
          <w:sz w:val="24"/>
          <w:szCs w:val="24"/>
        </w:rPr>
        <w:t>by declare the following interests: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A66CB5" w14:paraId="79084F15" w14:textId="77777777" w:rsidTr="00A66CB5">
        <w:tc>
          <w:tcPr>
            <w:tcW w:w="3969" w:type="dxa"/>
            <w:shd w:val="clear" w:color="auto" w:fill="294054"/>
          </w:tcPr>
          <w:p w14:paraId="5A537993" w14:textId="77777777" w:rsidR="00A66CB5" w:rsidRPr="00232AF1" w:rsidRDefault="00A66CB5" w:rsidP="006C07E3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Category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4F6BE3A0" w14:textId="77777777" w:rsidR="00A66CB5" w:rsidRPr="002A52CE" w:rsidRDefault="00A66CB5" w:rsidP="006C07E3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</w:rPr>
            </w:pPr>
            <w:r w:rsidRPr="002A52C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Declaration</w:t>
            </w:r>
          </w:p>
        </w:tc>
      </w:tr>
      <w:tr w:rsidR="00597CB7" w14:paraId="40E4C573" w14:textId="77777777" w:rsidTr="00A66CB5">
        <w:tc>
          <w:tcPr>
            <w:tcW w:w="3969" w:type="dxa"/>
          </w:tcPr>
          <w:p w14:paraId="4ECED04A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Employment:</w:t>
            </w:r>
          </w:p>
        </w:tc>
        <w:tc>
          <w:tcPr>
            <w:tcW w:w="5665" w:type="dxa"/>
          </w:tcPr>
          <w:p w14:paraId="6F1983DE" w14:textId="12ED7EB8" w:rsidR="00597CB7" w:rsidRPr="00D82750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Public Services Ombudsman for Wales</w:t>
            </w:r>
          </w:p>
        </w:tc>
      </w:tr>
      <w:tr w:rsidR="00597CB7" w14:paraId="3B6B70CD" w14:textId="77777777" w:rsidTr="00A66CB5">
        <w:tc>
          <w:tcPr>
            <w:tcW w:w="3969" w:type="dxa"/>
          </w:tcPr>
          <w:p w14:paraId="2377928A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within the PSOW’s jurisdiction:</w:t>
            </w:r>
          </w:p>
        </w:tc>
        <w:tc>
          <w:tcPr>
            <w:tcW w:w="5665" w:type="dxa"/>
          </w:tcPr>
          <w:p w14:paraId="4A04F658" w14:textId="4311A198" w:rsidR="00597CB7" w:rsidRPr="00870712" w:rsidRDefault="00597CB7" w:rsidP="00597CB7">
            <w:pPr>
              <w:spacing w:before="120" w:after="120" w:line="240" w:lineRule="auto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Previously worked for Neath Port Talbot County Borough Council (1997 – 2001) and Bridgend County Borough Council (1996 – 1997)</w:t>
            </w:r>
          </w:p>
        </w:tc>
      </w:tr>
      <w:tr w:rsidR="00597CB7" w14:paraId="37C292FA" w14:textId="77777777" w:rsidTr="00A66CB5">
        <w:tc>
          <w:tcPr>
            <w:tcW w:w="3969" w:type="dxa"/>
          </w:tcPr>
          <w:p w14:paraId="23D3325B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General business interests:</w:t>
            </w:r>
          </w:p>
        </w:tc>
        <w:tc>
          <w:tcPr>
            <w:tcW w:w="5665" w:type="dxa"/>
          </w:tcPr>
          <w:p w14:paraId="783F8447" w14:textId="7FCEB2C5" w:rsidR="00597CB7" w:rsidRPr="00D82750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597CB7" w14:paraId="51ED6DFF" w14:textId="77777777" w:rsidTr="00A66CB5">
        <w:tc>
          <w:tcPr>
            <w:tcW w:w="3969" w:type="dxa"/>
          </w:tcPr>
          <w:p w14:paraId="3E8D4BF9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Interests (including those organisations which may have links to PSOW):</w:t>
            </w:r>
          </w:p>
        </w:tc>
        <w:tc>
          <w:tcPr>
            <w:tcW w:w="5665" w:type="dxa"/>
          </w:tcPr>
          <w:p w14:paraId="4DA8706A" w14:textId="37AD2953" w:rsidR="00597CB7" w:rsidRPr="00E5479C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597CB7" w14:paraId="2E5FC5CD" w14:textId="77777777" w:rsidTr="00A66CB5">
        <w:tc>
          <w:tcPr>
            <w:tcW w:w="3969" w:type="dxa"/>
          </w:tcPr>
          <w:p w14:paraId="1CA1A129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of close family members, associates or persons living in the same household who have interests related to the PSOW’s role and remit:</w:t>
            </w:r>
          </w:p>
        </w:tc>
        <w:tc>
          <w:tcPr>
            <w:tcW w:w="5665" w:type="dxa"/>
          </w:tcPr>
          <w:p w14:paraId="7FB06D58" w14:textId="5A1E82DC" w:rsidR="00597CB7" w:rsidRPr="00D82750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Two family members are employed by Neath Port Talbot County Borough Council, including one as Deputy Monitoring Officer.</w:t>
            </w:r>
          </w:p>
        </w:tc>
      </w:tr>
      <w:tr w:rsidR="00597CB7" w14:paraId="3A9D441E" w14:textId="77777777" w:rsidTr="00A66CB5">
        <w:tc>
          <w:tcPr>
            <w:tcW w:w="3969" w:type="dxa"/>
          </w:tcPr>
          <w:p w14:paraId="2B3414A1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matters to note (including political affiliations or memberships):</w:t>
            </w:r>
          </w:p>
        </w:tc>
        <w:tc>
          <w:tcPr>
            <w:tcW w:w="5665" w:type="dxa"/>
          </w:tcPr>
          <w:p w14:paraId="11E1DAB8" w14:textId="77777777" w:rsidR="00745A1F" w:rsidRPr="00745A1F" w:rsidRDefault="00745A1F" w:rsidP="00745A1F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>Acting Northern Ireland Commissioner for Local Government Standards 31 October 2000 – 4 February 2025. Adjudicated cases when requested by the Northern Ireland Public Services Ombudsman.</w:t>
            </w:r>
          </w:p>
          <w:p w14:paraId="20906CEF" w14:textId="77777777" w:rsidR="00745A1F" w:rsidRPr="00745A1F" w:rsidRDefault="00745A1F" w:rsidP="00745A1F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>Trustee of Neath Port Talbot Age Connects.</w:t>
            </w:r>
          </w:p>
          <w:p w14:paraId="5FAFC71E" w14:textId="4ADB8425" w:rsidR="00745A1F" w:rsidRPr="00745A1F" w:rsidRDefault="00745A1F" w:rsidP="00745A1F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Independent Member on the </w:t>
            </w:r>
            <w:r w:rsidR="002A7F39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Council of </w:t>
            </w: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University of Wales Trinity St David </w:t>
            </w:r>
            <w:r w:rsidR="00B86580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from </w:t>
            </w: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>1 January to date (</w:t>
            </w:r>
            <w:r w:rsidR="00150393" w:rsidRPr="0015039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Chair of Remuneration Committee and</w:t>
            </w: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 member of the Audit &amp; Risk Committee).</w:t>
            </w:r>
          </w:p>
          <w:p w14:paraId="08081F16" w14:textId="7576AFDF" w:rsidR="00597CB7" w:rsidRPr="00D82750" w:rsidRDefault="00745A1F" w:rsidP="00745A1F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45A1F">
              <w:rPr>
                <w:rFonts w:ascii="Arial" w:hAnsi="Arial" w:cs="Arial"/>
                <w:bCs/>
                <w:color w:val="294054"/>
                <w:sz w:val="24"/>
                <w:szCs w:val="24"/>
              </w:rPr>
              <w:t>I am not a member of a political party.</w:t>
            </w:r>
          </w:p>
        </w:tc>
      </w:tr>
    </w:tbl>
    <w:p w14:paraId="3E4B046C" w14:textId="216725AF" w:rsidR="00A66CB5" w:rsidRPr="00BD1014" w:rsidRDefault="00A66CB5" w:rsidP="00C50070">
      <w:pPr>
        <w:pBdr>
          <w:bottom w:val="single" w:sz="2" w:space="1" w:color="auto"/>
        </w:pBdr>
        <w:spacing w:before="120" w:after="120"/>
        <w:rPr>
          <w:b/>
          <w:bCs/>
          <w:sz w:val="24"/>
          <w:szCs w:val="24"/>
        </w:rPr>
      </w:pPr>
      <w:r w:rsidRPr="00BD1014">
        <w:rPr>
          <w:b/>
          <w:bCs/>
          <w:sz w:val="24"/>
          <w:szCs w:val="24"/>
        </w:rPr>
        <w:t xml:space="preserve">By completing this </w:t>
      </w:r>
      <w:r w:rsidR="00455550" w:rsidRPr="00BD1014">
        <w:rPr>
          <w:b/>
          <w:bCs/>
          <w:sz w:val="24"/>
          <w:szCs w:val="24"/>
        </w:rPr>
        <w:t>form,</w:t>
      </w:r>
      <w:r w:rsidRPr="00BD1014">
        <w:rPr>
          <w:b/>
          <w:bCs/>
          <w:sz w:val="24"/>
          <w:szCs w:val="24"/>
        </w:rPr>
        <w:t xml:space="preserve"> I confirm that I have read and understood the PSOW’s Policy on Declarations of Interest.</w:t>
      </w:r>
    </w:p>
    <w:p w14:paraId="08A42C69" w14:textId="77777777" w:rsidR="00A66CB5" w:rsidRPr="00CF4BA2" w:rsidRDefault="00A66CB5" w:rsidP="00A66CB5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Office Use Only:</w:t>
      </w:r>
    </w:p>
    <w:p w14:paraId="3938CC42" w14:textId="5DC104EC" w:rsidR="00D75068" w:rsidRPr="007F461A" w:rsidRDefault="00A66CB5" w:rsidP="007F461A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  <w:rPr>
          <w:sz w:val="24"/>
          <w:szCs w:val="24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lastRenderedPageBreak/>
        <w:t>Declarations of Interest A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ccept</w:t>
      </w: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ed: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 </w:t>
      </w:r>
    </w:p>
    <w:sectPr w:rsidR="00D75068" w:rsidRPr="007F461A" w:rsidSect="00A66CB5">
      <w:headerReference w:type="first" r:id="rId10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9A76" w14:textId="77777777" w:rsidR="00F65AD1" w:rsidRDefault="00F65AD1" w:rsidP="00A66CB5">
      <w:pPr>
        <w:spacing w:after="0" w:line="240" w:lineRule="auto"/>
      </w:pPr>
      <w:r>
        <w:separator/>
      </w:r>
    </w:p>
  </w:endnote>
  <w:endnote w:type="continuationSeparator" w:id="0">
    <w:p w14:paraId="0EC60443" w14:textId="77777777" w:rsidR="00F65AD1" w:rsidRDefault="00F65AD1" w:rsidP="00A6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F5E0" w14:textId="77777777" w:rsidR="00F65AD1" w:rsidRDefault="00F65AD1" w:rsidP="00A66CB5">
      <w:pPr>
        <w:spacing w:after="0" w:line="240" w:lineRule="auto"/>
      </w:pPr>
      <w:r>
        <w:separator/>
      </w:r>
    </w:p>
  </w:footnote>
  <w:footnote w:type="continuationSeparator" w:id="0">
    <w:p w14:paraId="545A86CB" w14:textId="77777777" w:rsidR="00F65AD1" w:rsidRDefault="00F65AD1" w:rsidP="00A6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2FA7" w14:textId="72712D8B" w:rsidR="00A66CB5" w:rsidRDefault="00A66CB5">
    <w:pPr>
      <w:pStyle w:val="Header"/>
    </w:pPr>
    <w:r>
      <w:rPr>
        <w:noProof/>
      </w:rPr>
      <w:drawing>
        <wp:inline distT="0" distB="0" distL="0" distR="0" wp14:anchorId="7AED187E" wp14:editId="74D1824C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4F4"/>
    <w:multiLevelType w:val="hybridMultilevel"/>
    <w:tmpl w:val="88AC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E2264E"/>
    <w:multiLevelType w:val="hybridMultilevel"/>
    <w:tmpl w:val="5CEE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1667"/>
    <w:multiLevelType w:val="hybridMultilevel"/>
    <w:tmpl w:val="25AA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2737555"/>
    <w:multiLevelType w:val="hybridMultilevel"/>
    <w:tmpl w:val="0B50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724384">
    <w:abstractNumId w:val="2"/>
  </w:num>
  <w:num w:numId="2" w16cid:durableId="1652325865">
    <w:abstractNumId w:val="2"/>
  </w:num>
  <w:num w:numId="3" w16cid:durableId="1620648774">
    <w:abstractNumId w:val="5"/>
  </w:num>
  <w:num w:numId="4" w16cid:durableId="1938633737">
    <w:abstractNumId w:val="1"/>
  </w:num>
  <w:num w:numId="5" w16cid:durableId="1689327239">
    <w:abstractNumId w:val="6"/>
  </w:num>
  <w:num w:numId="6" w16cid:durableId="328755707">
    <w:abstractNumId w:val="0"/>
  </w:num>
  <w:num w:numId="7" w16cid:durableId="1029642916">
    <w:abstractNumId w:val="3"/>
  </w:num>
  <w:num w:numId="8" w16cid:durableId="149257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B5"/>
    <w:rsid w:val="000F7EC5"/>
    <w:rsid w:val="00150393"/>
    <w:rsid w:val="00184608"/>
    <w:rsid w:val="00236C21"/>
    <w:rsid w:val="002A7F39"/>
    <w:rsid w:val="00355739"/>
    <w:rsid w:val="00455550"/>
    <w:rsid w:val="004748BB"/>
    <w:rsid w:val="004F7091"/>
    <w:rsid w:val="00543A8F"/>
    <w:rsid w:val="00563A53"/>
    <w:rsid w:val="00597CB7"/>
    <w:rsid w:val="006075D1"/>
    <w:rsid w:val="006327B3"/>
    <w:rsid w:val="00667BC0"/>
    <w:rsid w:val="006B3B64"/>
    <w:rsid w:val="006E039C"/>
    <w:rsid w:val="007255CE"/>
    <w:rsid w:val="00745A1F"/>
    <w:rsid w:val="007F461A"/>
    <w:rsid w:val="00851D10"/>
    <w:rsid w:val="00854415"/>
    <w:rsid w:val="00870712"/>
    <w:rsid w:val="00876EE4"/>
    <w:rsid w:val="00880ACE"/>
    <w:rsid w:val="00893CB5"/>
    <w:rsid w:val="008C1BDF"/>
    <w:rsid w:val="008D522D"/>
    <w:rsid w:val="008F0727"/>
    <w:rsid w:val="00922ADE"/>
    <w:rsid w:val="009734A3"/>
    <w:rsid w:val="009D3E9A"/>
    <w:rsid w:val="009D5024"/>
    <w:rsid w:val="00A1535F"/>
    <w:rsid w:val="00A4606A"/>
    <w:rsid w:val="00A66CB5"/>
    <w:rsid w:val="00A866DE"/>
    <w:rsid w:val="00AE0DD9"/>
    <w:rsid w:val="00B86580"/>
    <w:rsid w:val="00C41D49"/>
    <w:rsid w:val="00C46D20"/>
    <w:rsid w:val="00C50070"/>
    <w:rsid w:val="00C7348B"/>
    <w:rsid w:val="00CC591E"/>
    <w:rsid w:val="00CE0357"/>
    <w:rsid w:val="00D00C40"/>
    <w:rsid w:val="00D75068"/>
    <w:rsid w:val="00E5479C"/>
    <w:rsid w:val="00E666AF"/>
    <w:rsid w:val="00F14569"/>
    <w:rsid w:val="00F303DB"/>
    <w:rsid w:val="00F4609E"/>
    <w:rsid w:val="00F65AD1"/>
    <w:rsid w:val="00F8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DCF9"/>
  <w15:chartTrackingRefBased/>
  <w15:docId w15:val="{A119916E-9230-4837-8674-92E29607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B5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autoSpaceDE w:val="0"/>
      <w:autoSpaceDN w:val="0"/>
      <w:spacing w:after="120"/>
      <w:contextualSpacing w:val="0"/>
    </w:pPr>
    <w:rPr>
      <w:rFonts w:eastAsia="Times New Roman"/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B5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B5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B5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B5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B5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66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B5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B5"/>
    <w:pPr>
      <w:numPr>
        <w:ilvl w:val="1"/>
      </w:numPr>
      <w:ind w:left="-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66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B5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66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B5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66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A66CB5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7F39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8980F-6F8E-469C-A2E0-45AF01A358B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2.xml><?xml version="1.0" encoding="utf-8"?>
<ds:datastoreItem xmlns:ds="http://schemas.openxmlformats.org/officeDocument/2006/customXml" ds:itemID="{DB25DA07-CBCE-42D2-9867-9D8C39F0B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CA2A2-4DEB-4913-B557-C5DA95E98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Ffion Jones</cp:lastModifiedBy>
  <cp:revision>2</cp:revision>
  <dcterms:created xsi:type="dcterms:W3CDTF">2026-08-13T08:33:00Z</dcterms:created>
  <dcterms:modified xsi:type="dcterms:W3CDTF">2026-08-13T08:33:00Z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