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CED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Public Services Ombudsman for Wales</w:t>
      </w:r>
    </w:p>
    <w:p w14:paraId="55A7FC55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Declaration of Interests 2026-2027</w:t>
      </w:r>
    </w:p>
    <w:p w14:paraId="288839B9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1B36D1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2A3C6" w14:textId="416A1A56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hAnsi="Arial" w:cs="Arial"/>
          <w:b/>
          <w:sz w:val="24"/>
          <w:szCs w:val="24"/>
        </w:rPr>
        <w:tab/>
      </w:r>
      <w:r w:rsidR="000E1291">
        <w:rPr>
          <w:rFonts w:ascii="Arial" w:hAnsi="Arial" w:cs="Arial"/>
          <w:b/>
          <w:sz w:val="24"/>
          <w:szCs w:val="24"/>
        </w:rPr>
        <w:t>Sue Phelps</w:t>
      </w:r>
    </w:p>
    <w:p w14:paraId="2E21D772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52F532" w14:textId="0B9ACCF0" w:rsidR="00A66CB5" w:rsidRDefault="00A66CB5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43A8F" w:rsidRPr="00543A8F">
        <w:rPr>
          <w:rFonts w:ascii="Arial" w:hAnsi="Arial" w:cs="Arial"/>
          <w:b/>
          <w:sz w:val="24"/>
          <w:szCs w:val="24"/>
        </w:rPr>
        <w:t xml:space="preserve">Advisory Panel </w:t>
      </w:r>
      <w:r w:rsidR="00613D3C">
        <w:rPr>
          <w:rFonts w:ascii="Arial" w:hAnsi="Arial" w:cs="Arial"/>
          <w:b/>
          <w:sz w:val="24"/>
          <w:szCs w:val="24"/>
        </w:rPr>
        <w:t xml:space="preserve">Independent </w:t>
      </w:r>
      <w:r w:rsidR="00543A8F" w:rsidRPr="00543A8F">
        <w:rPr>
          <w:rFonts w:ascii="Arial" w:hAnsi="Arial" w:cs="Arial"/>
          <w:b/>
          <w:sz w:val="24"/>
          <w:szCs w:val="24"/>
        </w:rPr>
        <w:t>Member</w:t>
      </w:r>
    </w:p>
    <w:p w14:paraId="009575A1" w14:textId="77777777" w:rsidR="00A66CB5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14:paraId="00CE5BA3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9E2DE6" w14:textId="77777777" w:rsidR="00A66CB5" w:rsidRDefault="00A66CB5" w:rsidP="00A66CB5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77777777" w:rsidR="00A66CB5" w:rsidRPr="00232AF1" w:rsidRDefault="00A66CB5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77777777" w:rsidR="00A66CB5" w:rsidRPr="002A52CE" w:rsidRDefault="00A66CB5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A66CB5" w14:paraId="40E4C573" w14:textId="77777777" w:rsidTr="00A66CB5">
        <w:tc>
          <w:tcPr>
            <w:tcW w:w="3969" w:type="dxa"/>
          </w:tcPr>
          <w:p w14:paraId="4ECED04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Employment:</w:t>
            </w:r>
          </w:p>
        </w:tc>
        <w:tc>
          <w:tcPr>
            <w:tcW w:w="5665" w:type="dxa"/>
          </w:tcPr>
          <w:p w14:paraId="6F1983DE" w14:textId="096AA76A" w:rsidR="00A66CB5" w:rsidRPr="00D82750" w:rsidRDefault="000E1291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Retired</w:t>
            </w:r>
          </w:p>
        </w:tc>
      </w:tr>
      <w:tr w:rsidR="00A66CB5" w14:paraId="3B6B70CD" w14:textId="77777777" w:rsidTr="00A66CB5">
        <w:tc>
          <w:tcPr>
            <w:tcW w:w="3969" w:type="dxa"/>
          </w:tcPr>
          <w:p w14:paraId="2377928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within the PSOW’s jurisdiction:</w:t>
            </w:r>
          </w:p>
        </w:tc>
        <w:tc>
          <w:tcPr>
            <w:tcW w:w="5665" w:type="dxa"/>
          </w:tcPr>
          <w:p w14:paraId="4A737138" w14:textId="77777777" w:rsidR="002B0A9F" w:rsidRPr="002B0A9F" w:rsidRDefault="002B0A9F" w:rsidP="002B0A9F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2B0A9F"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Non-Executive Director – Board, United Welsh Housing Association</w:t>
            </w:r>
          </w:p>
          <w:p w14:paraId="4A04F658" w14:textId="49CB4C15" w:rsidR="00A66CB5" w:rsidRPr="002B0A9F" w:rsidRDefault="002B0A9F" w:rsidP="002B0A9F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2B0A9F">
              <w:rPr>
                <w:rFonts w:ascii="Arial" w:hAnsi="Arial" w:cs="Arial"/>
                <w:bCs/>
                <w:color w:val="294054"/>
                <w:sz w:val="24"/>
                <w:szCs w:val="24"/>
              </w:rPr>
              <w:t>From 1 April 2025 – Social Care Wales Board Member</w:t>
            </w:r>
          </w:p>
        </w:tc>
      </w:tr>
      <w:tr w:rsidR="00A66CB5" w14:paraId="37C292FA" w14:textId="77777777" w:rsidTr="00A66CB5">
        <w:tc>
          <w:tcPr>
            <w:tcW w:w="3969" w:type="dxa"/>
          </w:tcPr>
          <w:p w14:paraId="23D3325B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General business interests:</w:t>
            </w:r>
          </w:p>
        </w:tc>
        <w:tc>
          <w:tcPr>
            <w:tcW w:w="5665" w:type="dxa"/>
          </w:tcPr>
          <w:p w14:paraId="783F8447" w14:textId="29F24935" w:rsidR="00A66CB5" w:rsidRPr="00D82750" w:rsidRDefault="000E1291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0E1291" w14:paraId="51ED6DFF" w14:textId="77777777" w:rsidTr="00A66CB5">
        <w:tc>
          <w:tcPr>
            <w:tcW w:w="3969" w:type="dxa"/>
          </w:tcPr>
          <w:p w14:paraId="3E8D4BF9" w14:textId="77777777" w:rsidR="000E1291" w:rsidRPr="00E672D7" w:rsidRDefault="000E1291" w:rsidP="000E1291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Interests (including those organisations which may have links to PSOW):</w:t>
            </w:r>
          </w:p>
        </w:tc>
        <w:tc>
          <w:tcPr>
            <w:tcW w:w="5665" w:type="dxa"/>
          </w:tcPr>
          <w:p w14:paraId="4DA8706A" w14:textId="7C1C0F89" w:rsidR="000E1291" w:rsidRPr="00E5479C" w:rsidRDefault="000E1291" w:rsidP="000E1291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9D61A2"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0E1291" w14:paraId="2E5FC5CD" w14:textId="77777777" w:rsidTr="00A66CB5">
        <w:tc>
          <w:tcPr>
            <w:tcW w:w="3969" w:type="dxa"/>
          </w:tcPr>
          <w:p w14:paraId="1CA1A129" w14:textId="77777777" w:rsidR="000E1291" w:rsidRPr="00E672D7" w:rsidRDefault="000E1291" w:rsidP="000E1291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665" w:type="dxa"/>
          </w:tcPr>
          <w:p w14:paraId="7FB06D58" w14:textId="5B8CED69" w:rsidR="000E1291" w:rsidRPr="00D82750" w:rsidRDefault="000E1291" w:rsidP="000E1291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9D61A2"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0E1291" w14:paraId="3A9D441E" w14:textId="77777777" w:rsidTr="00A66CB5">
        <w:tc>
          <w:tcPr>
            <w:tcW w:w="3969" w:type="dxa"/>
          </w:tcPr>
          <w:p w14:paraId="2B3414A1" w14:textId="77777777" w:rsidR="000E1291" w:rsidRPr="00E672D7" w:rsidRDefault="000E1291" w:rsidP="000E1291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matters to note (including political affiliations or memberships):</w:t>
            </w:r>
          </w:p>
        </w:tc>
        <w:tc>
          <w:tcPr>
            <w:tcW w:w="5665" w:type="dxa"/>
          </w:tcPr>
          <w:p w14:paraId="08081F16" w14:textId="487CABB0" w:rsidR="000E1291" w:rsidRPr="00D82750" w:rsidRDefault="000E1291" w:rsidP="000E1291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9D61A2"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</w:tbl>
    <w:p w14:paraId="3E4B046C" w14:textId="5225FAEC" w:rsidR="00A66CB5" w:rsidRPr="00BD1014" w:rsidRDefault="00A66CB5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</w:rPr>
      </w:pPr>
      <w:r w:rsidRPr="00BD1014">
        <w:rPr>
          <w:b/>
          <w:bCs/>
          <w:sz w:val="24"/>
          <w:szCs w:val="24"/>
        </w:rPr>
        <w:t xml:space="preserve">By completing this </w:t>
      </w:r>
      <w:r w:rsidR="004343EF" w:rsidRPr="00BD1014">
        <w:rPr>
          <w:b/>
          <w:bCs/>
          <w:sz w:val="24"/>
          <w:szCs w:val="24"/>
        </w:rPr>
        <w:t>form,</w:t>
      </w:r>
      <w:r w:rsidRPr="00BD1014">
        <w:rPr>
          <w:b/>
          <w:bCs/>
          <w:sz w:val="24"/>
          <w:szCs w:val="24"/>
        </w:rPr>
        <w:t xml:space="preserve"> I confirm that I have read and understood the PSOW’s Policy on Declarations of Interest.</w:t>
      </w:r>
    </w:p>
    <w:p w14:paraId="5EF56EB0" w14:textId="77777777" w:rsidR="00A66CB5" w:rsidRDefault="00A66CB5" w:rsidP="00A66CB5">
      <w:pPr>
        <w:pBdr>
          <w:bottom w:val="single" w:sz="2" w:space="1" w:color="auto"/>
        </w:pBdr>
        <w:rPr>
          <w:sz w:val="24"/>
          <w:szCs w:val="24"/>
        </w:rPr>
      </w:pPr>
    </w:p>
    <w:p w14:paraId="08A42C69" w14:textId="77777777" w:rsidR="00A66CB5" w:rsidRPr="00CF4BA2" w:rsidRDefault="00A66CB5" w:rsidP="00A66CB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1D485CC9" w14:textId="77777777" w:rsidR="00A66CB5" w:rsidRPr="00090AF9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3938CC42" w14:textId="5DC104EC" w:rsidR="00D75068" w:rsidRPr="007F461A" w:rsidRDefault="00A66CB5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sectPr w:rsidR="00D75068" w:rsidRPr="007F461A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BBE9" w14:textId="77777777" w:rsidR="000C56C5" w:rsidRDefault="000C56C5" w:rsidP="00A66CB5">
      <w:pPr>
        <w:spacing w:after="0" w:line="240" w:lineRule="auto"/>
      </w:pPr>
      <w:r>
        <w:separator/>
      </w:r>
    </w:p>
  </w:endnote>
  <w:endnote w:type="continuationSeparator" w:id="0">
    <w:p w14:paraId="798E18C4" w14:textId="77777777" w:rsidR="000C56C5" w:rsidRDefault="000C56C5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BCDD" w14:textId="77777777" w:rsidR="000C56C5" w:rsidRDefault="000C56C5" w:rsidP="00A66CB5">
      <w:pPr>
        <w:spacing w:after="0" w:line="240" w:lineRule="auto"/>
      </w:pPr>
      <w:r>
        <w:separator/>
      </w:r>
    </w:p>
  </w:footnote>
  <w:footnote w:type="continuationSeparator" w:id="0">
    <w:p w14:paraId="5BA7B2A9" w14:textId="77777777" w:rsidR="000C56C5" w:rsidRDefault="000C56C5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BDF50D7"/>
    <w:multiLevelType w:val="hybridMultilevel"/>
    <w:tmpl w:val="3EBC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6"/>
  </w:num>
  <w:num w:numId="4" w16cid:durableId="1938633737">
    <w:abstractNumId w:val="1"/>
  </w:num>
  <w:num w:numId="5" w16cid:durableId="1689327239">
    <w:abstractNumId w:val="7"/>
  </w:num>
  <w:num w:numId="6" w16cid:durableId="328755707">
    <w:abstractNumId w:val="0"/>
  </w:num>
  <w:num w:numId="7" w16cid:durableId="1029642916">
    <w:abstractNumId w:val="4"/>
  </w:num>
  <w:num w:numId="8" w16cid:durableId="149257015">
    <w:abstractNumId w:val="5"/>
  </w:num>
  <w:num w:numId="9" w16cid:durableId="1328240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C56C5"/>
    <w:rsid w:val="000E1291"/>
    <w:rsid w:val="000F7EC5"/>
    <w:rsid w:val="00236C21"/>
    <w:rsid w:val="002B0A9F"/>
    <w:rsid w:val="00355739"/>
    <w:rsid w:val="003B02FF"/>
    <w:rsid w:val="004343EF"/>
    <w:rsid w:val="004748BB"/>
    <w:rsid w:val="004F7091"/>
    <w:rsid w:val="00543A8F"/>
    <w:rsid w:val="00563A53"/>
    <w:rsid w:val="00613D3C"/>
    <w:rsid w:val="00667BC0"/>
    <w:rsid w:val="006E039C"/>
    <w:rsid w:val="00776213"/>
    <w:rsid w:val="007F461A"/>
    <w:rsid w:val="00854415"/>
    <w:rsid w:val="00870712"/>
    <w:rsid w:val="00880ACE"/>
    <w:rsid w:val="00893CB5"/>
    <w:rsid w:val="008D3AA3"/>
    <w:rsid w:val="008F0727"/>
    <w:rsid w:val="00922ADE"/>
    <w:rsid w:val="00942B31"/>
    <w:rsid w:val="00A4606A"/>
    <w:rsid w:val="00A66CB5"/>
    <w:rsid w:val="00AE0DD9"/>
    <w:rsid w:val="00C41D49"/>
    <w:rsid w:val="00C7348B"/>
    <w:rsid w:val="00CC591E"/>
    <w:rsid w:val="00CE0357"/>
    <w:rsid w:val="00D75068"/>
    <w:rsid w:val="00E5479C"/>
    <w:rsid w:val="00F14569"/>
    <w:rsid w:val="00F4609E"/>
    <w:rsid w:val="00F82EFB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3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5</cp:revision>
  <dcterms:created xsi:type="dcterms:W3CDTF">2026-04-30T08:57:00Z</dcterms:created>
  <dcterms:modified xsi:type="dcterms:W3CDTF">2026-04-30T09:12:00Z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